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F77" w14:textId="42CBF86D" w:rsidR="00342A1C" w:rsidRPr="00410565" w:rsidRDefault="00166B5D" w:rsidP="00410565">
      <w:pPr>
        <w:jc w:val="center"/>
        <w:rPr>
          <w:rFonts w:ascii="標楷體" w:eastAsia="標楷體" w:hAnsi="標楷體"/>
        </w:rPr>
      </w:pPr>
      <w:r w:rsidRPr="00410565">
        <w:rPr>
          <w:rFonts w:ascii="標楷體" w:eastAsia="標楷體" w:hAnsi="標楷體" w:hint="eastAsia"/>
          <w:sz w:val="32"/>
          <w:szCs w:val="28"/>
        </w:rPr>
        <w:t>嘉義縣協同中學1</w:t>
      </w:r>
      <w:r w:rsidRPr="00410565">
        <w:rPr>
          <w:rFonts w:ascii="標楷體" w:eastAsia="標楷體" w:hAnsi="標楷體"/>
          <w:sz w:val="32"/>
          <w:szCs w:val="28"/>
        </w:rPr>
        <w:t>10</w:t>
      </w:r>
      <w:r w:rsidRPr="00410565">
        <w:rPr>
          <w:rFonts w:ascii="標楷體" w:eastAsia="標楷體" w:hAnsi="標楷體" w:hint="eastAsia"/>
          <w:sz w:val="32"/>
          <w:szCs w:val="28"/>
        </w:rPr>
        <w:t>學年度國一暑期</w:t>
      </w:r>
      <w:r w:rsidR="008D419F">
        <w:rPr>
          <w:rFonts w:ascii="標楷體" w:eastAsia="標楷體" w:hAnsi="標楷體" w:hint="eastAsia"/>
          <w:sz w:val="32"/>
          <w:szCs w:val="28"/>
        </w:rPr>
        <w:t>《</w:t>
      </w:r>
      <w:r w:rsidR="00D50331" w:rsidRPr="00D50331">
        <w:rPr>
          <w:rFonts w:ascii="標楷體" w:eastAsia="標楷體" w:hAnsi="標楷體" w:hint="eastAsia"/>
          <w:b/>
          <w:bCs/>
          <w:sz w:val="32"/>
          <w:szCs w:val="28"/>
        </w:rPr>
        <w:t>新古文觀止</w:t>
      </w:r>
      <w:r w:rsidR="008D419F">
        <w:rPr>
          <w:rFonts w:ascii="標楷體" w:eastAsia="標楷體" w:hAnsi="標楷體" w:hint="eastAsia"/>
          <w:b/>
          <w:bCs/>
          <w:sz w:val="32"/>
          <w:szCs w:val="28"/>
        </w:rPr>
        <w:t>》</w:t>
      </w:r>
      <w:r w:rsidRPr="00410565">
        <w:rPr>
          <w:rFonts w:ascii="標楷體" w:eastAsia="標楷體" w:hAnsi="標楷體" w:hint="eastAsia"/>
          <w:sz w:val="32"/>
          <w:szCs w:val="28"/>
        </w:rPr>
        <w:t>閱讀</w:t>
      </w:r>
      <w:r w:rsidR="008D419F">
        <w:rPr>
          <w:rFonts w:ascii="標楷體" w:eastAsia="標楷體" w:hAnsi="標楷體" w:hint="eastAsia"/>
          <w:sz w:val="32"/>
          <w:szCs w:val="28"/>
        </w:rPr>
        <w:t>記</w:t>
      </w:r>
      <w:r w:rsidRPr="00410565">
        <w:rPr>
          <w:rFonts w:ascii="標楷體" w:eastAsia="標楷體" w:hAnsi="標楷體" w:hint="eastAsia"/>
          <w:sz w:val="32"/>
          <w:szCs w:val="28"/>
        </w:rPr>
        <w:t>錄</w:t>
      </w:r>
      <w:r w:rsidR="00410565" w:rsidRPr="00410565">
        <w:rPr>
          <w:rFonts w:ascii="標楷體" w:eastAsia="標楷體" w:hAnsi="標楷體" w:hint="eastAsia"/>
          <w:sz w:val="32"/>
          <w:szCs w:val="28"/>
        </w:rPr>
        <w:t>單</w:t>
      </w:r>
      <w:r w:rsidR="002A0EDA">
        <w:rPr>
          <w:rFonts w:ascii="標楷體" w:eastAsia="標楷體" w:hAnsi="標楷體" w:hint="eastAsia"/>
          <w:sz w:val="32"/>
          <w:szCs w:val="28"/>
        </w:rPr>
        <w:t>p</w:t>
      </w:r>
      <w:r w:rsidR="002A0EDA">
        <w:rPr>
          <w:rFonts w:ascii="標楷體" w:eastAsia="標楷體" w:hAnsi="標楷體"/>
          <w:sz w:val="32"/>
          <w:szCs w:val="28"/>
        </w:rPr>
        <w:t>art</w:t>
      </w:r>
      <w:r w:rsidR="00343E4A">
        <w:rPr>
          <w:rFonts w:ascii="標楷體" w:eastAsia="標楷體" w:hAnsi="標楷體" w:hint="eastAsia"/>
          <w:sz w:val="32"/>
          <w:szCs w:val="28"/>
        </w:rPr>
        <w:t>4</w:t>
      </w:r>
    </w:p>
    <w:p w14:paraId="7A523701" w14:textId="35C47AE6" w:rsidR="00410565" w:rsidRPr="00410565" w:rsidRDefault="00410565" w:rsidP="00410565">
      <w:pPr>
        <w:jc w:val="right"/>
        <w:rPr>
          <w:rFonts w:ascii="標楷體" w:eastAsia="標楷體" w:hAnsi="標楷體"/>
        </w:rPr>
      </w:pPr>
      <w:r w:rsidRPr="00410565">
        <w:rPr>
          <w:rFonts w:ascii="標楷體" w:eastAsia="標楷體" w:hAnsi="標楷體" w:hint="eastAsia"/>
        </w:rPr>
        <w:t>姓名：___________________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4"/>
        <w:gridCol w:w="9062"/>
      </w:tblGrid>
      <w:tr w:rsidR="00410565" w:rsidRPr="00410565" w14:paraId="697D3353" w14:textId="77777777" w:rsidTr="007F6DAE">
        <w:trPr>
          <w:trHeight w:val="518"/>
        </w:trPr>
        <w:tc>
          <w:tcPr>
            <w:tcW w:w="10456" w:type="dxa"/>
            <w:gridSpan w:val="2"/>
          </w:tcPr>
          <w:p w14:paraId="7F1526C4" w14:textId="319A6ECE" w:rsidR="00410565" w:rsidRPr="00410565" w:rsidRDefault="00C909A7" w:rsidP="00C909A7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篇章名稱：</w:t>
            </w:r>
            <w:r w:rsidR="00343E4A">
              <w:rPr>
                <w:rFonts w:ascii="標楷體" w:eastAsia="標楷體" w:hAnsi="標楷體" w:hint="eastAsia"/>
              </w:rPr>
              <w:t>驢子的下場</w:t>
            </w:r>
            <w:r w:rsidR="006C5CA9">
              <w:rPr>
                <w:rFonts w:ascii="標楷體" w:eastAsia="標楷體" w:hAnsi="標楷體" w:hint="eastAsia"/>
              </w:rPr>
              <w:t>(原文：</w:t>
            </w:r>
            <w:r w:rsidR="00343E4A">
              <w:rPr>
                <w:rFonts w:ascii="標楷體" w:eastAsia="標楷體" w:hAnsi="標楷體" w:hint="eastAsia"/>
              </w:rPr>
              <w:t>黔之驢</w:t>
            </w:r>
            <w:r w:rsidR="006C5CA9">
              <w:rPr>
                <w:rFonts w:ascii="標楷體" w:eastAsia="標楷體" w:hAnsi="標楷體" w:hint="eastAsia"/>
              </w:rPr>
              <w:t>)</w:t>
            </w:r>
          </w:p>
        </w:tc>
      </w:tr>
      <w:tr w:rsidR="00C909A7" w:rsidRPr="00410565" w14:paraId="5732BF67" w14:textId="77777777" w:rsidTr="007F6DAE">
        <w:trPr>
          <w:trHeight w:val="518"/>
        </w:trPr>
        <w:tc>
          <w:tcPr>
            <w:tcW w:w="10456" w:type="dxa"/>
            <w:gridSpan w:val="2"/>
          </w:tcPr>
          <w:p w14:paraId="1D5B6B5E" w14:textId="7D3027C3" w:rsidR="006C5CA9" w:rsidRPr="006C5CA9" w:rsidRDefault="00C909A7" w:rsidP="00C909A7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 w:rsidRPr="00410565">
              <w:rPr>
                <w:rFonts w:ascii="標楷體" w:eastAsia="標楷體" w:hAnsi="標楷體" w:hint="eastAsia"/>
              </w:rPr>
              <w:t>原文找一找：</w:t>
            </w:r>
            <w:r w:rsidRPr="006C5CA9">
              <w:rPr>
                <w:rFonts w:ascii="標楷體" w:eastAsia="標楷體" w:hAnsi="標楷體" w:hint="eastAsia"/>
                <w:sz w:val="20"/>
                <w:szCs w:val="18"/>
              </w:rPr>
              <w:t>(有原文版古文觀止者，可以拍照貼</w:t>
            </w:r>
            <w:r w:rsidR="006C5CA9" w:rsidRPr="006C5CA9">
              <w:rPr>
                <w:rFonts w:ascii="標楷體" w:eastAsia="標楷體" w:hAnsi="標楷體" w:hint="eastAsia"/>
                <w:sz w:val="20"/>
                <w:szCs w:val="18"/>
              </w:rPr>
              <w:t>入檔案</w:t>
            </w:r>
            <w:r w:rsidRPr="006C5CA9">
              <w:rPr>
                <w:rFonts w:ascii="標楷體" w:eastAsia="標楷體" w:hAnsi="標楷體" w:hint="eastAsia"/>
                <w:sz w:val="20"/>
                <w:szCs w:val="18"/>
              </w:rPr>
              <w:t>；或是上網查詢原文，複製貼上也可以)</w:t>
            </w:r>
            <w:r w:rsidR="006C5CA9" w:rsidRPr="006C5CA9">
              <w:rPr>
                <w:rFonts w:ascii="標楷體" w:eastAsia="標楷體" w:hAnsi="標楷體" w:hint="eastAsia"/>
                <w:sz w:val="16"/>
                <w:szCs w:val="14"/>
              </w:rPr>
              <w:t>不用把照片洗出來喔~~</w:t>
            </w:r>
          </w:p>
        </w:tc>
      </w:tr>
      <w:tr w:rsidR="00FD2956" w14:paraId="2DF6C296" w14:textId="77777777" w:rsidTr="00987890">
        <w:trPr>
          <w:trHeight w:val="7212"/>
        </w:trPr>
        <w:tc>
          <w:tcPr>
            <w:tcW w:w="10456" w:type="dxa"/>
            <w:gridSpan w:val="2"/>
          </w:tcPr>
          <w:p w14:paraId="0E535529" w14:textId="3823859C" w:rsidR="00FD2956" w:rsidRDefault="00343E4A" w:rsidP="00343E4A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</w:p>
        </w:tc>
      </w:tr>
      <w:tr w:rsidR="00C64879" w14:paraId="11BB007D" w14:textId="77777777" w:rsidTr="00672008">
        <w:trPr>
          <w:trHeight w:val="518"/>
        </w:trPr>
        <w:tc>
          <w:tcPr>
            <w:tcW w:w="10456" w:type="dxa"/>
            <w:gridSpan w:val="2"/>
          </w:tcPr>
          <w:p w14:paraId="5946F1E7" w14:textId="4EFAF34E" w:rsidR="00C64879" w:rsidRDefault="005E2B8E" w:rsidP="00C909A7">
            <w:pPr>
              <w:spacing w:beforeLines="20" w:before="72"/>
            </w:pPr>
            <w:r>
              <w:rPr>
                <w:rFonts w:ascii="標楷體" w:eastAsia="標楷體" w:hAnsi="標楷體" w:hint="eastAsia"/>
              </w:rPr>
              <w:t>難</w:t>
            </w:r>
            <w:r w:rsidR="00C64879" w:rsidRPr="00255EDC">
              <w:rPr>
                <w:rFonts w:ascii="標楷體" w:eastAsia="標楷體" w:hAnsi="標楷體" w:hint="eastAsia"/>
              </w:rPr>
              <w:t>句</w:t>
            </w:r>
            <w:r>
              <w:rPr>
                <w:rFonts w:ascii="標楷體" w:eastAsia="標楷體" w:hAnsi="標楷體" w:hint="eastAsia"/>
              </w:rPr>
              <w:t>翻</w:t>
            </w:r>
            <w:r w:rsidR="00C64879"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翻</w:t>
            </w:r>
            <w:r w:rsidR="00C64879" w:rsidRPr="00255EDC">
              <w:rPr>
                <w:rFonts w:ascii="標楷體" w:eastAsia="標楷體" w:hAnsi="標楷體" w:hint="eastAsia"/>
              </w:rPr>
              <w:t>：</w:t>
            </w:r>
            <w:r w:rsidR="001D5E93">
              <w:t xml:space="preserve"> </w:t>
            </w:r>
          </w:p>
        </w:tc>
      </w:tr>
      <w:tr w:rsidR="006D7134" w14:paraId="55CA2F56" w14:textId="77777777" w:rsidTr="006D7134">
        <w:trPr>
          <w:trHeight w:val="594"/>
        </w:trPr>
        <w:tc>
          <w:tcPr>
            <w:tcW w:w="1394" w:type="dxa"/>
          </w:tcPr>
          <w:p w14:paraId="1D3EEF6E" w14:textId="117215FA" w:rsidR="006D7134" w:rsidRDefault="006D7134" w:rsidP="006D713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句1</w:t>
            </w:r>
          </w:p>
        </w:tc>
        <w:tc>
          <w:tcPr>
            <w:tcW w:w="9062" w:type="dxa"/>
          </w:tcPr>
          <w:p w14:paraId="3C1A944B" w14:textId="77777777" w:rsidR="00343E4A" w:rsidRPr="00343E4A" w:rsidRDefault="00343E4A" w:rsidP="00343E4A">
            <w:pPr>
              <w:rPr>
                <w:rFonts w:ascii="標楷體" w:eastAsia="標楷體" w:hAnsi="標楷體"/>
              </w:rPr>
            </w:pPr>
            <w:r w:rsidRPr="00343E4A">
              <w:rPr>
                <w:rFonts w:ascii="標楷體" w:eastAsia="標楷體" w:hAnsi="標楷體" w:hint="eastAsia"/>
              </w:rPr>
              <w:t>虎見之，龐然大物也，以為神，蔽林間窺之。稍出近之，慭慭然，莫相知。</w:t>
            </w:r>
          </w:p>
          <w:p w14:paraId="5F6C38C1" w14:textId="70A0EAAD" w:rsidR="006D7134" w:rsidRPr="006D7134" w:rsidRDefault="006D7134" w:rsidP="00343E4A">
            <w:pPr>
              <w:rPr>
                <w:rFonts w:ascii="標楷體" w:eastAsia="標楷體" w:hAnsi="標楷體"/>
              </w:rPr>
            </w:pPr>
          </w:p>
        </w:tc>
      </w:tr>
      <w:tr w:rsidR="006C5CA9" w14:paraId="052F60CE" w14:textId="77777777" w:rsidTr="00BF6193">
        <w:trPr>
          <w:trHeight w:val="518"/>
        </w:trPr>
        <w:tc>
          <w:tcPr>
            <w:tcW w:w="1394" w:type="dxa"/>
            <w:vMerge w:val="restart"/>
          </w:tcPr>
          <w:p w14:paraId="2FBE7F91" w14:textId="1A982A84" w:rsidR="006C5CA9" w:rsidRDefault="005E2B8E" w:rsidP="00C64879">
            <w:pPr>
              <w:spacing w:beforeLines="100" w:before="360"/>
              <w:jc w:val="center"/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4BB54BF2" w14:textId="77777777" w:rsidR="006C5CA9" w:rsidRDefault="006C5CA9" w:rsidP="00C64879"/>
        </w:tc>
      </w:tr>
      <w:tr w:rsidR="006C5CA9" w14:paraId="013D87F6" w14:textId="77777777" w:rsidTr="00CD3D2C">
        <w:trPr>
          <w:trHeight w:val="518"/>
        </w:trPr>
        <w:tc>
          <w:tcPr>
            <w:tcW w:w="1394" w:type="dxa"/>
            <w:vMerge/>
          </w:tcPr>
          <w:p w14:paraId="1B583382" w14:textId="77777777" w:rsidR="006C5CA9" w:rsidRDefault="006C5CA9"/>
        </w:tc>
        <w:tc>
          <w:tcPr>
            <w:tcW w:w="9062" w:type="dxa"/>
          </w:tcPr>
          <w:p w14:paraId="5A3D6AF8" w14:textId="77777777" w:rsidR="006C5CA9" w:rsidRDefault="006C5CA9"/>
        </w:tc>
      </w:tr>
      <w:tr w:rsidR="006C5CA9" w14:paraId="6E127C24" w14:textId="77777777" w:rsidTr="003A3E6F">
        <w:trPr>
          <w:trHeight w:val="518"/>
        </w:trPr>
        <w:tc>
          <w:tcPr>
            <w:tcW w:w="1394" w:type="dxa"/>
            <w:vMerge/>
          </w:tcPr>
          <w:p w14:paraId="74C25393" w14:textId="77777777" w:rsidR="006C5CA9" w:rsidRDefault="006C5CA9"/>
        </w:tc>
        <w:tc>
          <w:tcPr>
            <w:tcW w:w="9062" w:type="dxa"/>
          </w:tcPr>
          <w:p w14:paraId="4ECEC96F" w14:textId="77777777" w:rsidR="006C5CA9" w:rsidRDefault="006C5CA9"/>
        </w:tc>
      </w:tr>
      <w:tr w:rsidR="006D7134" w:rsidRPr="00255EDC" w14:paraId="7EB3BE5C" w14:textId="77777777" w:rsidTr="006D7134">
        <w:trPr>
          <w:trHeight w:val="802"/>
        </w:trPr>
        <w:tc>
          <w:tcPr>
            <w:tcW w:w="1394" w:type="dxa"/>
          </w:tcPr>
          <w:p w14:paraId="429346F2" w14:textId="2AB2866E" w:rsidR="006D7134" w:rsidRPr="00255EDC" w:rsidRDefault="006D7134" w:rsidP="006D7134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句2</w:t>
            </w:r>
          </w:p>
        </w:tc>
        <w:tc>
          <w:tcPr>
            <w:tcW w:w="9062" w:type="dxa"/>
          </w:tcPr>
          <w:p w14:paraId="27157EF2" w14:textId="54E10AC7" w:rsidR="006D7134" w:rsidRPr="00255EDC" w:rsidRDefault="00343E4A" w:rsidP="00343E4A">
            <w:pPr>
              <w:rPr>
                <w:rFonts w:ascii="標楷體" w:eastAsia="標楷體" w:hAnsi="標楷體"/>
              </w:rPr>
            </w:pPr>
            <w:r w:rsidRPr="00343E4A">
              <w:rPr>
                <w:rFonts w:ascii="標楷體" w:eastAsia="標楷體" w:hAnsi="標楷體" w:hint="eastAsia"/>
              </w:rPr>
              <w:t>驢一鳴，虎大駭遠遁，以為且噬已也，甚恐！然往來視之，覺無異能者，益習其聲，又近出前</w:t>
            </w:r>
            <w:r>
              <w:rPr>
                <w:rFonts w:ascii="標楷體" w:eastAsia="標楷體" w:hAnsi="標楷體" w:hint="eastAsia"/>
              </w:rPr>
              <w:t>後</w:t>
            </w:r>
            <w:r w:rsidRPr="00343E4A">
              <w:rPr>
                <w:rFonts w:ascii="標楷體" w:eastAsia="標楷體" w:hAnsi="標楷體" w:hint="eastAsia"/>
              </w:rPr>
              <w:t>，終不敢搏。</w:t>
            </w:r>
          </w:p>
        </w:tc>
      </w:tr>
      <w:tr w:rsidR="006C5CA9" w:rsidRPr="00255EDC" w14:paraId="3F829D1B" w14:textId="77777777" w:rsidTr="003C1C2B">
        <w:trPr>
          <w:trHeight w:val="518"/>
        </w:trPr>
        <w:tc>
          <w:tcPr>
            <w:tcW w:w="1394" w:type="dxa"/>
            <w:vMerge w:val="restart"/>
          </w:tcPr>
          <w:p w14:paraId="65368306" w14:textId="50113583" w:rsidR="006C5CA9" w:rsidRPr="00255EDC" w:rsidRDefault="005E2B8E" w:rsidP="00575D13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0C33EFC9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  <w:tr w:rsidR="006C5CA9" w:rsidRPr="00255EDC" w14:paraId="4430D359" w14:textId="77777777" w:rsidTr="007634AA">
        <w:trPr>
          <w:trHeight w:val="518"/>
        </w:trPr>
        <w:tc>
          <w:tcPr>
            <w:tcW w:w="1394" w:type="dxa"/>
            <w:vMerge/>
          </w:tcPr>
          <w:p w14:paraId="10D1D94C" w14:textId="77777777" w:rsidR="006C5CA9" w:rsidRPr="00255EDC" w:rsidRDefault="006C5CA9" w:rsidP="00575D13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062" w:type="dxa"/>
          </w:tcPr>
          <w:p w14:paraId="15965B14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  <w:tr w:rsidR="006C5CA9" w:rsidRPr="00255EDC" w14:paraId="6AF195D8" w14:textId="77777777" w:rsidTr="0059727A">
        <w:trPr>
          <w:trHeight w:val="518"/>
        </w:trPr>
        <w:tc>
          <w:tcPr>
            <w:tcW w:w="1394" w:type="dxa"/>
            <w:vMerge/>
          </w:tcPr>
          <w:p w14:paraId="2028E94E" w14:textId="77777777" w:rsidR="006C5CA9" w:rsidRPr="00255EDC" w:rsidRDefault="006C5CA9" w:rsidP="00575D13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062" w:type="dxa"/>
          </w:tcPr>
          <w:p w14:paraId="494804EB" w14:textId="77777777" w:rsidR="006C5CA9" w:rsidRPr="00255EDC" w:rsidRDefault="006C5CA9" w:rsidP="00575D13">
            <w:pPr>
              <w:rPr>
                <w:rFonts w:ascii="標楷體" w:eastAsia="標楷體" w:hAnsi="標楷體"/>
              </w:rPr>
            </w:pPr>
          </w:p>
        </w:tc>
      </w:tr>
    </w:tbl>
    <w:p w14:paraId="4C8EA480" w14:textId="49F11E2B" w:rsidR="006C5CA9" w:rsidRDefault="006C5CA9" w:rsidP="00C909A7">
      <w:pPr>
        <w:rPr>
          <w:b/>
          <w:bCs/>
          <w:sz w:val="28"/>
          <w:szCs w:val="24"/>
          <w:bdr w:val="single" w:sz="4" w:space="0" w:color="auto"/>
        </w:rPr>
      </w:pPr>
      <w:r>
        <w:rPr>
          <w:rFonts w:hint="eastAsia"/>
        </w:rPr>
        <w:t>內文打字者，請用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標楷體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1</w:t>
      </w:r>
      <w:r w:rsidRPr="006C5CA9">
        <w:rPr>
          <w:b/>
          <w:bCs/>
          <w:sz w:val="28"/>
          <w:szCs w:val="24"/>
          <w:bdr w:val="single" w:sz="4" w:space="0" w:color="auto"/>
        </w:rPr>
        <w:t>2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級字</w:t>
      </w:r>
    </w:p>
    <w:p w14:paraId="421F3582" w14:textId="77777777" w:rsidR="00987890" w:rsidRPr="00987890" w:rsidRDefault="00987890" w:rsidP="00C909A7">
      <w:pPr>
        <w:rPr>
          <w:b/>
          <w:bCs/>
          <w:sz w:val="28"/>
          <w:szCs w:val="24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4"/>
        <w:gridCol w:w="9062"/>
      </w:tblGrid>
      <w:tr w:rsidR="00987890" w:rsidRPr="00255EDC" w14:paraId="5E64E479" w14:textId="77777777" w:rsidTr="00803684">
        <w:trPr>
          <w:trHeight w:val="483"/>
        </w:trPr>
        <w:tc>
          <w:tcPr>
            <w:tcW w:w="10456" w:type="dxa"/>
            <w:gridSpan w:val="2"/>
          </w:tcPr>
          <w:p w14:paraId="0C381406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難</w:t>
            </w:r>
            <w:r w:rsidRPr="00255EDC">
              <w:rPr>
                <w:rFonts w:ascii="標楷體" w:eastAsia="標楷體" w:hAnsi="標楷體" w:hint="eastAsia"/>
              </w:rPr>
              <w:t>句</w:t>
            </w:r>
            <w:r>
              <w:rPr>
                <w:rFonts w:ascii="標楷體" w:eastAsia="標楷體" w:hAnsi="標楷體" w:hint="eastAsia"/>
              </w:rPr>
              <w:t>翻</w:t>
            </w:r>
            <w:r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翻</w:t>
            </w:r>
            <w:r w:rsidRPr="00255EDC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接續上頁</w:t>
            </w:r>
            <w:r w:rsidRPr="00255EDC">
              <w:rPr>
                <w:rFonts w:ascii="標楷體" w:eastAsia="標楷體" w:hAnsi="標楷體" w:hint="eastAsia"/>
              </w:rPr>
              <w:t>）</w:t>
            </w:r>
          </w:p>
        </w:tc>
      </w:tr>
      <w:tr w:rsidR="00987890" w:rsidRPr="006D7134" w14:paraId="38E95255" w14:textId="77777777" w:rsidTr="00575D13">
        <w:trPr>
          <w:trHeight w:val="821"/>
        </w:trPr>
        <w:tc>
          <w:tcPr>
            <w:tcW w:w="1394" w:type="dxa"/>
          </w:tcPr>
          <w:p w14:paraId="5F9DDBEF" w14:textId="77777777" w:rsidR="00987890" w:rsidRDefault="00987890" w:rsidP="00575D1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難</w:t>
            </w: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句3</w:t>
            </w:r>
          </w:p>
        </w:tc>
        <w:tc>
          <w:tcPr>
            <w:tcW w:w="9062" w:type="dxa"/>
          </w:tcPr>
          <w:p w14:paraId="460B41D5" w14:textId="5C0EA02B" w:rsidR="00987890" w:rsidRPr="006D7134" w:rsidRDefault="00343E4A" w:rsidP="00343E4A">
            <w:pPr>
              <w:rPr>
                <w:rFonts w:ascii="標楷體" w:eastAsia="標楷體" w:hAnsi="標楷體"/>
              </w:rPr>
            </w:pPr>
            <w:r w:rsidRPr="00343E4A">
              <w:rPr>
                <w:rFonts w:ascii="標楷體" w:eastAsia="標楷體" w:hAnsi="標楷體" w:hint="eastAsia"/>
              </w:rPr>
              <w:t>稍近益狎，蕩倚衝冒。驢不勝怒，蹄之。虎因喜曰：「技止此耳！」因跳踉大噉，斷其喉，盡其肉，乃去。</w:t>
            </w:r>
          </w:p>
        </w:tc>
      </w:tr>
      <w:tr w:rsidR="00987890" w:rsidRPr="00255EDC" w14:paraId="206D7BB6" w14:textId="77777777" w:rsidTr="00575D13">
        <w:trPr>
          <w:trHeight w:val="518"/>
        </w:trPr>
        <w:tc>
          <w:tcPr>
            <w:tcW w:w="1394" w:type="dxa"/>
            <w:vMerge w:val="restart"/>
          </w:tcPr>
          <w:p w14:paraId="6A086B6E" w14:textId="77777777" w:rsidR="00987890" w:rsidRPr="00255EDC" w:rsidRDefault="00987890" w:rsidP="00575D13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翻 譯</w:t>
            </w:r>
          </w:p>
        </w:tc>
        <w:tc>
          <w:tcPr>
            <w:tcW w:w="9062" w:type="dxa"/>
          </w:tcPr>
          <w:p w14:paraId="600E5205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1453FEF9" w14:textId="77777777" w:rsidTr="00575D13">
        <w:trPr>
          <w:trHeight w:val="518"/>
        </w:trPr>
        <w:tc>
          <w:tcPr>
            <w:tcW w:w="1394" w:type="dxa"/>
            <w:vMerge/>
          </w:tcPr>
          <w:p w14:paraId="232FAC31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9062" w:type="dxa"/>
          </w:tcPr>
          <w:p w14:paraId="76ED9AAE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210D9F20" w14:textId="77777777" w:rsidTr="00575D13">
        <w:trPr>
          <w:trHeight w:val="518"/>
        </w:trPr>
        <w:tc>
          <w:tcPr>
            <w:tcW w:w="1394" w:type="dxa"/>
            <w:vMerge/>
          </w:tcPr>
          <w:p w14:paraId="75695060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9062" w:type="dxa"/>
          </w:tcPr>
          <w:p w14:paraId="643D5C5F" w14:textId="77777777" w:rsidR="00987890" w:rsidRPr="00255EDC" w:rsidRDefault="00987890" w:rsidP="00575D13">
            <w:pPr>
              <w:rPr>
                <w:rFonts w:ascii="標楷體" w:eastAsia="標楷體" w:hAnsi="標楷體"/>
              </w:rPr>
            </w:pPr>
          </w:p>
        </w:tc>
      </w:tr>
      <w:tr w:rsidR="00987890" w:rsidRPr="00255EDC" w14:paraId="2F712D8E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29E56B5" w14:textId="77777777" w:rsidR="00987890" w:rsidRPr="00255EDC" w:rsidRDefault="00987890" w:rsidP="00575D13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頭腦轉</w:t>
            </w:r>
            <w:r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轉</w:t>
            </w:r>
            <w:r w:rsidRPr="00255E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（根據文章敘述，回答下列問題）</w:t>
            </w:r>
          </w:p>
        </w:tc>
      </w:tr>
      <w:tr w:rsidR="00987890" w:rsidRPr="00C64879" w14:paraId="6550FDDE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ED6539" w14:textId="4F6C626A" w:rsidR="00987890" w:rsidRPr="00BB21DC" w:rsidRDefault="00987890" w:rsidP="00987890">
            <w:pPr>
              <w:pStyle w:val="a8"/>
              <w:numPr>
                <w:ilvl w:val="0"/>
                <w:numId w:val="1"/>
              </w:numPr>
              <w:spacing w:beforeLines="20" w:before="72"/>
              <w:ind w:leftChars="0"/>
              <w:rPr>
                <w:rFonts w:ascii="標楷體" w:eastAsia="標楷體" w:hAnsi="標楷體"/>
              </w:rPr>
            </w:pPr>
            <w:r w:rsidRPr="00987890">
              <w:rPr>
                <w:rFonts w:ascii="標楷體" w:eastAsia="標楷體" w:hAnsi="標楷體" w:hint="eastAsia"/>
              </w:rPr>
              <w:t>請你從文章中找</w:t>
            </w:r>
            <w:r w:rsidRPr="00BB21DC">
              <w:rPr>
                <w:rFonts w:ascii="標楷體" w:eastAsia="標楷體" w:hAnsi="標楷體" w:hint="eastAsia"/>
              </w:rPr>
              <w:t>出</w:t>
            </w:r>
            <w:r w:rsidR="00BB21DC">
              <w:rPr>
                <w:rFonts w:ascii="標楷體" w:eastAsia="標楷體" w:hAnsi="標楷體" w:hint="eastAsia"/>
              </w:rPr>
              <w:t>老虎</w:t>
            </w:r>
            <w:r w:rsidR="00F31FFE">
              <w:rPr>
                <w:rFonts w:ascii="標楷體" w:eastAsia="標楷體" w:hAnsi="標楷體" w:hint="eastAsia"/>
              </w:rPr>
              <w:t>一開始對</w:t>
            </w:r>
            <w:r w:rsidR="00BB21DC">
              <w:rPr>
                <w:rFonts w:ascii="標楷體" w:eastAsia="標楷體" w:hAnsi="標楷體" w:hint="eastAsia"/>
              </w:rPr>
              <w:t>驢子</w:t>
            </w:r>
            <w:r w:rsidR="00F31FFE">
              <w:rPr>
                <w:rFonts w:ascii="標楷體" w:eastAsia="標楷體" w:hAnsi="標楷體" w:hint="eastAsia"/>
              </w:rPr>
              <w:t>的態度，之後態度為何轉變，且是如何轉變</w:t>
            </w:r>
            <w:r w:rsidRPr="00BB21DC">
              <w:rPr>
                <w:rFonts w:ascii="標楷體" w:eastAsia="標楷體" w:hAnsi="標楷體" w:hint="eastAsia"/>
              </w:rPr>
              <w:t>？（請使用原文</w:t>
            </w:r>
            <w:r w:rsidR="00BB21DC">
              <w:rPr>
                <w:rFonts w:ascii="標楷體" w:eastAsia="標楷體" w:hAnsi="標楷體" w:hint="eastAsia"/>
              </w:rPr>
              <w:t>回答</w:t>
            </w:r>
            <w:r w:rsidRPr="00BB21DC">
              <w:rPr>
                <w:rFonts w:ascii="標楷體" w:eastAsia="標楷體" w:hAnsi="標楷體" w:hint="eastAsia"/>
              </w:rPr>
              <w:t>）</w:t>
            </w:r>
          </w:p>
        </w:tc>
      </w:tr>
      <w:tr w:rsidR="00987890" w14:paraId="6FF01E5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F281665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602B4156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9C90755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37F16C34" w14:textId="77777777" w:rsidTr="00575D13">
        <w:trPr>
          <w:trHeight w:val="518"/>
        </w:trPr>
        <w:tc>
          <w:tcPr>
            <w:tcW w:w="10456" w:type="dxa"/>
            <w:gridSpan w:val="2"/>
          </w:tcPr>
          <w:p w14:paraId="76766AF0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3E41C381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3D0D9D6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787E49A" w14:textId="77777777" w:rsidTr="00575D13">
        <w:trPr>
          <w:trHeight w:val="518"/>
        </w:trPr>
        <w:tc>
          <w:tcPr>
            <w:tcW w:w="10456" w:type="dxa"/>
            <w:gridSpan w:val="2"/>
          </w:tcPr>
          <w:p w14:paraId="7BF600C1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401F4AB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599E6C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364A2CD2" w14:textId="77777777" w:rsidTr="00575D13">
        <w:trPr>
          <w:trHeight w:val="518"/>
        </w:trPr>
        <w:tc>
          <w:tcPr>
            <w:tcW w:w="10456" w:type="dxa"/>
            <w:gridSpan w:val="2"/>
          </w:tcPr>
          <w:p w14:paraId="0B82DC4D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:rsidRPr="00C64879" w14:paraId="7834FBF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4D69C3F" w14:textId="067102FB" w:rsidR="00987890" w:rsidRPr="00987890" w:rsidRDefault="00987890" w:rsidP="0098789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87890">
              <w:rPr>
                <w:rFonts w:ascii="標楷體" w:eastAsia="標楷體" w:hAnsi="標楷體" w:hint="eastAsia"/>
              </w:rPr>
              <w:t>看完文章，請</w:t>
            </w:r>
            <w:r w:rsidR="0011640D">
              <w:rPr>
                <w:rFonts w:ascii="標楷體" w:eastAsia="標楷體" w:hAnsi="標楷體" w:hint="eastAsia"/>
              </w:rPr>
              <w:t>問你覺得驢子該如何做才有辦法避免被吃掉呢</w:t>
            </w:r>
            <w:r w:rsidRPr="00987890">
              <w:rPr>
                <w:rFonts w:ascii="標楷體" w:eastAsia="標楷體" w:hAnsi="標楷體" w:hint="eastAsia"/>
              </w:rPr>
              <w:t>?</w:t>
            </w:r>
            <w:r w:rsidR="0011640D">
              <w:rPr>
                <w:rFonts w:ascii="標楷體" w:eastAsia="標楷體" w:hAnsi="標楷體" w:hint="eastAsia"/>
              </w:rPr>
              <w:t>如果你是驢子的朋友，當驢子逃過喪命這一劫，你會給牠什麼建議呢？</w:t>
            </w:r>
            <w:r w:rsidR="0011640D">
              <w:rPr>
                <w:rFonts w:hint="eastAsia"/>
              </w:rPr>
              <w:t xml:space="preserve"> </w:t>
            </w:r>
            <w:r w:rsidRPr="00987890">
              <w:rPr>
                <w:rFonts w:ascii="標楷體" w:eastAsia="標楷體" w:hAnsi="標楷體" w:hint="eastAsia"/>
              </w:rPr>
              <w:t>（請用50-80字回答，不須使用原文）</w:t>
            </w:r>
          </w:p>
        </w:tc>
      </w:tr>
      <w:tr w:rsidR="00987890" w14:paraId="2F988B43" w14:textId="77777777" w:rsidTr="00575D13">
        <w:trPr>
          <w:trHeight w:val="518"/>
        </w:trPr>
        <w:tc>
          <w:tcPr>
            <w:tcW w:w="10456" w:type="dxa"/>
            <w:gridSpan w:val="2"/>
          </w:tcPr>
          <w:p w14:paraId="23B34631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07117662" w14:textId="77777777" w:rsidTr="00575D13">
        <w:trPr>
          <w:trHeight w:val="518"/>
        </w:trPr>
        <w:tc>
          <w:tcPr>
            <w:tcW w:w="10456" w:type="dxa"/>
            <w:gridSpan w:val="2"/>
          </w:tcPr>
          <w:p w14:paraId="0A234B6E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7FC4CB38" w14:textId="77777777" w:rsidTr="00575D13">
        <w:trPr>
          <w:trHeight w:val="518"/>
        </w:trPr>
        <w:tc>
          <w:tcPr>
            <w:tcW w:w="10456" w:type="dxa"/>
            <w:gridSpan w:val="2"/>
          </w:tcPr>
          <w:p w14:paraId="43F742A7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D97B566" w14:textId="77777777" w:rsidTr="00575D13">
        <w:trPr>
          <w:trHeight w:val="518"/>
        </w:trPr>
        <w:tc>
          <w:tcPr>
            <w:tcW w:w="10456" w:type="dxa"/>
            <w:gridSpan w:val="2"/>
          </w:tcPr>
          <w:p w14:paraId="3BB51948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79963555" w14:textId="77777777" w:rsidTr="00575D13">
        <w:trPr>
          <w:trHeight w:val="518"/>
        </w:trPr>
        <w:tc>
          <w:tcPr>
            <w:tcW w:w="10456" w:type="dxa"/>
            <w:gridSpan w:val="2"/>
          </w:tcPr>
          <w:p w14:paraId="3016E684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DD88E2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128906DA" w14:textId="77777777" w:rsidR="00987890" w:rsidRDefault="00987890" w:rsidP="00803684">
            <w:pPr>
              <w:spacing w:beforeLines="40" w:before="144" w:afterLines="40" w:after="144"/>
            </w:pPr>
          </w:p>
        </w:tc>
      </w:tr>
      <w:tr w:rsidR="00987890" w14:paraId="228A41BC" w14:textId="77777777" w:rsidTr="00575D13">
        <w:trPr>
          <w:trHeight w:val="518"/>
        </w:trPr>
        <w:tc>
          <w:tcPr>
            <w:tcW w:w="10456" w:type="dxa"/>
            <w:gridSpan w:val="2"/>
          </w:tcPr>
          <w:p w14:paraId="67D2F191" w14:textId="77777777" w:rsidR="00987890" w:rsidRDefault="00987890" w:rsidP="00803684">
            <w:pPr>
              <w:spacing w:beforeLines="40" w:before="144" w:afterLines="40" w:after="144"/>
            </w:pPr>
          </w:p>
        </w:tc>
      </w:tr>
    </w:tbl>
    <w:p w14:paraId="24CA9EBA" w14:textId="43859F06" w:rsidR="00987890" w:rsidRPr="00987890" w:rsidRDefault="00987890" w:rsidP="00C909A7">
      <w:r>
        <w:rPr>
          <w:rFonts w:hint="eastAsia"/>
        </w:rPr>
        <w:t>內文打字者，請用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標楷體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1</w:t>
      </w:r>
      <w:r w:rsidRPr="006C5CA9">
        <w:rPr>
          <w:b/>
          <w:bCs/>
          <w:sz w:val="28"/>
          <w:szCs w:val="24"/>
          <w:bdr w:val="single" w:sz="4" w:space="0" w:color="auto"/>
        </w:rPr>
        <w:t>2</w:t>
      </w:r>
      <w:r w:rsidRPr="006C5CA9">
        <w:rPr>
          <w:rFonts w:hint="eastAsia"/>
          <w:b/>
          <w:bCs/>
          <w:sz w:val="28"/>
          <w:szCs w:val="24"/>
          <w:bdr w:val="single" w:sz="4" w:space="0" w:color="auto"/>
        </w:rPr>
        <w:t>級字</w:t>
      </w:r>
    </w:p>
    <w:sectPr w:rsidR="00987890" w:rsidRPr="00987890" w:rsidSect="00C909A7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3AD9" w14:textId="77777777" w:rsidR="00C43E3E" w:rsidRDefault="00C43E3E" w:rsidP="00166B5D">
      <w:r>
        <w:separator/>
      </w:r>
    </w:p>
  </w:endnote>
  <w:endnote w:type="continuationSeparator" w:id="0">
    <w:p w14:paraId="1C80411B" w14:textId="77777777" w:rsidR="00C43E3E" w:rsidRDefault="00C43E3E" w:rsidP="001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D505" w14:textId="77777777" w:rsidR="00C43E3E" w:rsidRDefault="00C43E3E" w:rsidP="00166B5D">
      <w:r>
        <w:separator/>
      </w:r>
    </w:p>
  </w:footnote>
  <w:footnote w:type="continuationSeparator" w:id="0">
    <w:p w14:paraId="63C65A79" w14:textId="77777777" w:rsidR="00C43E3E" w:rsidRDefault="00C43E3E" w:rsidP="0016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725E"/>
    <w:multiLevelType w:val="hybridMultilevel"/>
    <w:tmpl w:val="5AD4F510"/>
    <w:lvl w:ilvl="0" w:tplc="64D00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61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E"/>
    <w:rsid w:val="0011640D"/>
    <w:rsid w:val="00123067"/>
    <w:rsid w:val="00166B5D"/>
    <w:rsid w:val="001D5E93"/>
    <w:rsid w:val="00255EDC"/>
    <w:rsid w:val="002562B2"/>
    <w:rsid w:val="002A0EDA"/>
    <w:rsid w:val="00342A1C"/>
    <w:rsid w:val="00343E4A"/>
    <w:rsid w:val="003E1E1E"/>
    <w:rsid w:val="00410565"/>
    <w:rsid w:val="005E2B8E"/>
    <w:rsid w:val="006C5CA9"/>
    <w:rsid w:val="006D7134"/>
    <w:rsid w:val="007C7031"/>
    <w:rsid w:val="00803684"/>
    <w:rsid w:val="00894FD4"/>
    <w:rsid w:val="008D419F"/>
    <w:rsid w:val="00987890"/>
    <w:rsid w:val="00BB21DC"/>
    <w:rsid w:val="00C43E3E"/>
    <w:rsid w:val="00C64879"/>
    <w:rsid w:val="00C909A7"/>
    <w:rsid w:val="00D50331"/>
    <w:rsid w:val="00DD2899"/>
    <w:rsid w:val="00F31FFE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DC857"/>
  <w15:chartTrackingRefBased/>
  <w15:docId w15:val="{2674EF81-C6C9-4015-BD5B-1AE15F24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B5D"/>
    <w:rPr>
      <w:sz w:val="20"/>
      <w:szCs w:val="20"/>
    </w:rPr>
  </w:style>
  <w:style w:type="table" w:styleId="a7">
    <w:name w:val="Table Grid"/>
    <w:basedOn w:val="a1"/>
    <w:uiPriority w:val="39"/>
    <w:rsid w:val="0041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78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769B-04AF-434F-A797-AA412C9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賴淑珍</dc:creator>
  <cp:keywords/>
  <dc:description/>
  <cp:lastModifiedBy>協同註冊組長</cp:lastModifiedBy>
  <cp:revision>2</cp:revision>
  <dcterms:created xsi:type="dcterms:W3CDTF">2022-06-21T10:20:00Z</dcterms:created>
  <dcterms:modified xsi:type="dcterms:W3CDTF">2022-06-21T10:20:00Z</dcterms:modified>
</cp:coreProperties>
</file>